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09B1318" w:rsidR="001E41F3" w:rsidRPr="004962BD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</w:t>
      </w:r>
      <w:r w:rsidRPr="004962BD">
        <w:rPr>
          <w:b/>
          <w:noProof/>
          <w:sz w:val="24"/>
        </w:rPr>
        <w:t>ng #</w:t>
      </w:r>
      <w:r w:rsidR="00CD61B0" w:rsidRPr="004962BD">
        <w:rPr>
          <w:b/>
          <w:noProof/>
          <w:sz w:val="24"/>
        </w:rPr>
        <w:t>15</w:t>
      </w:r>
      <w:r w:rsidR="007D3B7C">
        <w:rPr>
          <w:b/>
          <w:noProof/>
          <w:sz w:val="24"/>
        </w:rPr>
        <w:t>9</w:t>
      </w:r>
      <w:r w:rsidRPr="004962BD">
        <w:rPr>
          <w:b/>
          <w:i/>
          <w:noProof/>
          <w:sz w:val="28"/>
        </w:rPr>
        <w:tab/>
      </w:r>
      <w:r w:rsidR="00BB3079" w:rsidRPr="00BB3079">
        <w:rPr>
          <w:b/>
          <w:noProof/>
          <w:sz w:val="28"/>
        </w:rPr>
        <w:t>S2-23</w:t>
      </w:r>
      <w:r w:rsidR="0014189C">
        <w:rPr>
          <w:b/>
          <w:noProof/>
          <w:sz w:val="28"/>
        </w:rPr>
        <w:t>10385</w:t>
      </w:r>
    </w:p>
    <w:p w14:paraId="7CB45193" w14:textId="59733908" w:rsidR="001E41F3" w:rsidRPr="004962BD" w:rsidRDefault="007D3B7C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eastAsia="Arial Unicode MS" w:cs="Arial"/>
          <w:b/>
          <w:bCs/>
          <w:sz w:val="24"/>
        </w:rPr>
        <w:t>October</w:t>
      </w:r>
      <w:r w:rsidR="004D126A" w:rsidRPr="004962BD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09</w:t>
      </w:r>
      <w:r w:rsidR="00CD61B0" w:rsidRPr="004962BD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13</w:t>
      </w:r>
      <w:r w:rsidR="00CD61B0" w:rsidRPr="004962BD">
        <w:rPr>
          <w:rFonts w:eastAsia="Arial Unicode MS" w:cs="Arial"/>
          <w:b/>
          <w:bCs/>
          <w:sz w:val="24"/>
        </w:rPr>
        <w:t>, 202</w:t>
      </w:r>
      <w:r w:rsidR="00134E80" w:rsidRPr="004962BD">
        <w:rPr>
          <w:rFonts w:eastAsia="Arial Unicode MS" w:cs="Arial"/>
          <w:b/>
          <w:bCs/>
          <w:sz w:val="24"/>
        </w:rPr>
        <w:t>3</w:t>
      </w:r>
      <w:r w:rsidR="0040602D">
        <w:rPr>
          <w:rFonts w:eastAsia="Arial Unicode MS" w:cs="Arial"/>
          <w:b/>
          <w:bCs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Xiamen</w:t>
      </w:r>
      <w:r w:rsidR="0040602D">
        <w:rPr>
          <w:rFonts w:eastAsia="Arial Unicode MS" w:cs="Arial"/>
          <w:b/>
          <w:bCs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China</w:t>
      </w:r>
      <w:r w:rsidR="00CD61B0" w:rsidRPr="004962BD">
        <w:rPr>
          <w:b/>
          <w:noProof/>
          <w:sz w:val="24"/>
        </w:rPr>
        <w:tab/>
      </w:r>
      <w:r w:rsidR="00CD61B0" w:rsidRPr="004962BD">
        <w:rPr>
          <w:b/>
          <w:noProof/>
          <w:sz w:val="24"/>
        </w:rPr>
        <w:tab/>
      </w:r>
      <w:r w:rsidR="002F0F1F" w:rsidRPr="006E6820">
        <w:rPr>
          <w:b/>
          <w:noProof/>
          <w:color w:val="3333FF"/>
          <w:sz w:val="24"/>
        </w:rPr>
        <w:t xml:space="preserve">(revision of </w:t>
      </w:r>
      <w:r w:rsidR="002F0F1F">
        <w:rPr>
          <w:b/>
          <w:noProof/>
          <w:color w:val="3333FF"/>
          <w:sz w:val="24"/>
        </w:rPr>
        <w:t>S2-</w:t>
      </w:r>
      <w:r w:rsidR="0089412E">
        <w:rPr>
          <w:b/>
          <w:noProof/>
          <w:color w:val="3333FF"/>
          <w:sz w:val="24"/>
        </w:rPr>
        <w:t>xxxxxxx</w:t>
      </w:r>
      <w:r w:rsidR="002F0F1F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962B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4962B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962BD">
              <w:rPr>
                <w:i/>
                <w:noProof/>
                <w:sz w:val="14"/>
              </w:rPr>
              <w:t>CR-Form-v</w:t>
            </w:r>
            <w:r w:rsidR="008863B9" w:rsidRPr="004962BD">
              <w:rPr>
                <w:i/>
                <w:noProof/>
                <w:sz w:val="14"/>
              </w:rPr>
              <w:t>12.</w:t>
            </w:r>
            <w:r w:rsidR="008D3CCC" w:rsidRPr="004962BD">
              <w:rPr>
                <w:i/>
                <w:noProof/>
                <w:sz w:val="14"/>
              </w:rPr>
              <w:t>2</w:t>
            </w:r>
          </w:p>
        </w:tc>
      </w:tr>
      <w:tr w:rsidR="001E41F3" w:rsidRPr="004962B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962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962B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962B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962B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EFF3EB" w:rsidR="001E41F3" w:rsidRPr="004962BD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962BD">
              <w:rPr>
                <w:b/>
                <w:noProof/>
                <w:sz w:val="28"/>
              </w:rPr>
              <w:t>23.</w:t>
            </w:r>
            <w:r w:rsidR="0075127C" w:rsidRPr="004962BD">
              <w:rPr>
                <w:b/>
                <w:noProof/>
                <w:sz w:val="28"/>
              </w:rPr>
              <w:t>50</w:t>
            </w:r>
            <w:r w:rsidR="0089412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4962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962B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BF2493" w:rsidR="001E41F3" w:rsidRPr="004962BD" w:rsidRDefault="0014189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4963</w:t>
            </w:r>
          </w:p>
        </w:tc>
        <w:tc>
          <w:tcPr>
            <w:tcW w:w="709" w:type="dxa"/>
          </w:tcPr>
          <w:p w14:paraId="09D2C09B" w14:textId="77777777" w:rsidR="001E41F3" w:rsidRPr="004962B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962B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D3C00B" w:rsidR="001E41F3" w:rsidRPr="004962BD" w:rsidRDefault="0089412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4962B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962B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417FD1" w:rsidR="001E41F3" w:rsidRPr="004962BD" w:rsidRDefault="00AE7E78" w:rsidP="004962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962BD">
              <w:rPr>
                <w:b/>
                <w:noProof/>
                <w:sz w:val="28"/>
              </w:rPr>
              <w:t>1</w:t>
            </w:r>
            <w:r w:rsidR="004D126A" w:rsidRPr="004962BD">
              <w:rPr>
                <w:b/>
                <w:noProof/>
                <w:sz w:val="28"/>
              </w:rPr>
              <w:t>8</w:t>
            </w:r>
            <w:r w:rsidRPr="004962BD">
              <w:rPr>
                <w:b/>
                <w:noProof/>
                <w:sz w:val="28"/>
              </w:rPr>
              <w:t>.</w:t>
            </w:r>
            <w:r w:rsidR="007D3B7C">
              <w:rPr>
                <w:b/>
                <w:noProof/>
                <w:sz w:val="28"/>
              </w:rPr>
              <w:t>3</w:t>
            </w:r>
            <w:r w:rsidRPr="004962BD">
              <w:rPr>
                <w:b/>
                <w:noProof/>
                <w:sz w:val="28"/>
              </w:rPr>
              <w:t>.</w:t>
            </w:r>
            <w:r w:rsidR="007D3B7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962B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962B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962B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962BD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962B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962B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962B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962B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962BD">
              <w:rPr>
                <w:rFonts w:cs="Arial"/>
                <w:i/>
                <w:noProof/>
              </w:rPr>
              <w:t>on using this form</w:t>
            </w:r>
            <w:r w:rsidR="0051580D" w:rsidRPr="004962BD">
              <w:rPr>
                <w:rFonts w:cs="Arial"/>
                <w:i/>
                <w:noProof/>
              </w:rPr>
              <w:t>: c</w:t>
            </w:r>
            <w:r w:rsidR="00F25D98" w:rsidRPr="004962B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962BD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962B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962BD">
              <w:rPr>
                <w:rFonts w:cs="Arial"/>
                <w:i/>
                <w:noProof/>
              </w:rPr>
              <w:t>.</w:t>
            </w:r>
          </w:p>
        </w:tc>
      </w:tr>
      <w:tr w:rsidR="001E41F3" w:rsidRPr="004962B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4962B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962BD" w14:paraId="0EE45D52" w14:textId="77777777" w:rsidTr="00A7671C">
        <w:tc>
          <w:tcPr>
            <w:tcW w:w="2835" w:type="dxa"/>
          </w:tcPr>
          <w:p w14:paraId="59860FA1" w14:textId="77777777" w:rsidR="00F25D98" w:rsidRPr="004962B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Proposed change</w:t>
            </w:r>
            <w:r w:rsidR="00A7671C" w:rsidRPr="004962BD">
              <w:rPr>
                <w:b/>
                <w:i/>
                <w:noProof/>
              </w:rPr>
              <w:t xml:space="preserve"> </w:t>
            </w:r>
            <w:r w:rsidRPr="004962B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962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962B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645E2FC" w:rsidR="00F25D98" w:rsidRPr="004962B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962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962B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221C181" w:rsidR="00F25D98" w:rsidRPr="004962B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4962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962B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DD12D58" w:rsidR="00F25D98" w:rsidRPr="004962B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962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962B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4962BD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962BD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4962B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962B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Title:</w:t>
            </w:r>
            <w:r w:rsidRPr="004962B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A29045" w:rsidR="001E41F3" w:rsidRPr="004962BD" w:rsidRDefault="00FA17C1" w:rsidP="001054AC">
            <w:pPr>
              <w:pStyle w:val="CRCoverPage"/>
              <w:spacing w:after="0"/>
              <w:ind w:left="100"/>
              <w:rPr>
                <w:noProof/>
              </w:rPr>
            </w:pPr>
            <w:r w:rsidRPr="004962BD">
              <w:rPr>
                <w:noProof/>
              </w:rPr>
              <w:t xml:space="preserve">Providing </w:t>
            </w:r>
            <w:r w:rsidR="00FD0F34" w:rsidRPr="004962BD">
              <w:t>user location information</w:t>
            </w:r>
            <w:r w:rsidR="00552034" w:rsidRPr="004962BD">
              <w:rPr>
                <w:noProof/>
                <w:lang w:eastAsia="ko-KR"/>
              </w:rPr>
              <w:t xml:space="preserve"> </w:t>
            </w:r>
            <w:r w:rsidR="00F90C23">
              <w:rPr>
                <w:noProof/>
                <w:lang w:eastAsia="ko-KR"/>
              </w:rPr>
              <w:t>from AMF</w:t>
            </w:r>
          </w:p>
        </w:tc>
      </w:tr>
      <w:tr w:rsidR="001E41F3" w:rsidRPr="004962B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D4493E" w:rsidR="001E41F3" w:rsidRPr="004962BD" w:rsidRDefault="00FA710C" w:rsidP="00E67B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E67BD5">
              <w:rPr>
                <w:noProof/>
              </w:rPr>
              <w:t>Ericsson</w:t>
            </w:r>
          </w:p>
        </w:tc>
      </w:tr>
      <w:tr w:rsidR="001E41F3" w:rsidRPr="004962B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4962BD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962BD">
              <w:rPr>
                <w:noProof/>
              </w:rPr>
              <w:t>SA2</w:t>
            </w:r>
          </w:p>
        </w:tc>
      </w:tr>
      <w:tr w:rsidR="001E41F3" w:rsidRPr="004962B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Work item code</w:t>
            </w:r>
            <w:r w:rsidR="0051580D" w:rsidRPr="004962B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AA5076" w:rsidR="001E41F3" w:rsidRPr="004962BD" w:rsidRDefault="0035757B">
            <w:pPr>
              <w:pStyle w:val="CRCoverPage"/>
              <w:spacing w:after="0"/>
              <w:ind w:left="100"/>
              <w:rPr>
                <w:noProof/>
              </w:rPr>
            </w:pPr>
            <w:r w:rsidRPr="004962BD">
              <w:rPr>
                <w:noProof/>
              </w:rPr>
              <w:t>VMR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962B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962B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962B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AAADDE" w:rsidR="001E41F3" w:rsidRPr="004962BD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4962BD">
              <w:rPr>
                <w:noProof/>
              </w:rPr>
              <w:t>202</w:t>
            </w:r>
            <w:r w:rsidR="00134E80" w:rsidRPr="004962BD">
              <w:rPr>
                <w:noProof/>
              </w:rPr>
              <w:t>3</w:t>
            </w:r>
            <w:r w:rsidRPr="004962BD">
              <w:rPr>
                <w:noProof/>
              </w:rPr>
              <w:t>-</w:t>
            </w:r>
            <w:r w:rsidR="00134E80" w:rsidRPr="004962BD">
              <w:rPr>
                <w:noProof/>
              </w:rPr>
              <w:t>0</w:t>
            </w:r>
            <w:r w:rsidR="007D3B7C">
              <w:rPr>
                <w:noProof/>
              </w:rPr>
              <w:t>9</w:t>
            </w:r>
            <w:r w:rsidRPr="004962BD">
              <w:rPr>
                <w:noProof/>
              </w:rPr>
              <w:t>-</w:t>
            </w:r>
            <w:r w:rsidR="007D3B7C">
              <w:rPr>
                <w:noProof/>
              </w:rPr>
              <w:t>29</w:t>
            </w:r>
          </w:p>
        </w:tc>
      </w:tr>
      <w:tr w:rsidR="001E41F3" w:rsidRPr="004962B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73A1BF" w:rsidR="001E41F3" w:rsidRPr="004962BD" w:rsidRDefault="00F90C2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962B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4962BD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4962BD">
              <w:rPr>
                <w:noProof/>
              </w:rPr>
              <w:t>Rel-18</w:t>
            </w:r>
          </w:p>
        </w:tc>
      </w:tr>
      <w:tr w:rsidR="001E41F3" w:rsidRPr="004962B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962B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962BD">
              <w:rPr>
                <w:i/>
                <w:noProof/>
                <w:sz w:val="18"/>
              </w:rPr>
              <w:t xml:space="preserve">Use </w:t>
            </w:r>
            <w:r w:rsidRPr="004962BD">
              <w:rPr>
                <w:i/>
                <w:noProof/>
                <w:sz w:val="18"/>
                <w:u w:val="single"/>
              </w:rPr>
              <w:t>one</w:t>
            </w:r>
            <w:r w:rsidRPr="004962BD">
              <w:rPr>
                <w:i/>
                <w:noProof/>
                <w:sz w:val="18"/>
              </w:rPr>
              <w:t xml:space="preserve"> of the following categories:</w:t>
            </w:r>
            <w:r w:rsidRPr="004962BD">
              <w:rPr>
                <w:b/>
                <w:i/>
                <w:noProof/>
                <w:sz w:val="18"/>
              </w:rPr>
              <w:br/>
              <w:t>F</w:t>
            </w:r>
            <w:r w:rsidRPr="004962BD">
              <w:rPr>
                <w:i/>
                <w:noProof/>
                <w:sz w:val="18"/>
              </w:rPr>
              <w:t xml:space="preserve">  (correction)</w:t>
            </w:r>
            <w:r w:rsidRPr="004962BD">
              <w:rPr>
                <w:i/>
                <w:noProof/>
                <w:sz w:val="18"/>
              </w:rPr>
              <w:br/>
            </w:r>
            <w:r w:rsidRPr="004962BD">
              <w:rPr>
                <w:b/>
                <w:i/>
                <w:noProof/>
                <w:sz w:val="18"/>
              </w:rPr>
              <w:t>A</w:t>
            </w:r>
            <w:r w:rsidRPr="004962BD">
              <w:rPr>
                <w:i/>
                <w:noProof/>
                <w:sz w:val="18"/>
              </w:rPr>
              <w:t xml:space="preserve">  (</w:t>
            </w:r>
            <w:r w:rsidR="00DE34CF" w:rsidRPr="004962BD">
              <w:rPr>
                <w:i/>
                <w:noProof/>
                <w:sz w:val="18"/>
              </w:rPr>
              <w:t xml:space="preserve">mirror </w:t>
            </w:r>
            <w:r w:rsidRPr="004962BD">
              <w:rPr>
                <w:i/>
                <w:noProof/>
                <w:sz w:val="18"/>
              </w:rPr>
              <w:t>correspond</w:t>
            </w:r>
            <w:r w:rsidR="00DE34CF" w:rsidRPr="004962BD">
              <w:rPr>
                <w:i/>
                <w:noProof/>
                <w:sz w:val="18"/>
              </w:rPr>
              <w:t xml:space="preserve">ing </w:t>
            </w:r>
            <w:r w:rsidRPr="004962BD">
              <w:rPr>
                <w:i/>
                <w:noProof/>
                <w:sz w:val="18"/>
              </w:rPr>
              <w:t xml:space="preserve">to a </w:t>
            </w:r>
            <w:r w:rsidR="00DE34CF" w:rsidRPr="004962BD">
              <w:rPr>
                <w:i/>
                <w:noProof/>
                <w:sz w:val="18"/>
              </w:rPr>
              <w:t xml:space="preserve">change </w:t>
            </w:r>
            <w:r w:rsidRPr="004962BD">
              <w:rPr>
                <w:i/>
                <w:noProof/>
                <w:sz w:val="18"/>
              </w:rPr>
              <w:t xml:space="preserve">in an earlier </w:t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Pr="004962BD">
              <w:rPr>
                <w:i/>
                <w:noProof/>
                <w:sz w:val="18"/>
              </w:rPr>
              <w:t>release)</w:t>
            </w:r>
            <w:r w:rsidRPr="004962BD">
              <w:rPr>
                <w:i/>
                <w:noProof/>
                <w:sz w:val="18"/>
              </w:rPr>
              <w:br/>
            </w:r>
            <w:r w:rsidRPr="004962BD">
              <w:rPr>
                <w:b/>
                <w:i/>
                <w:noProof/>
                <w:sz w:val="18"/>
              </w:rPr>
              <w:t>B</w:t>
            </w:r>
            <w:r w:rsidRPr="004962BD">
              <w:rPr>
                <w:i/>
                <w:noProof/>
                <w:sz w:val="18"/>
              </w:rPr>
              <w:t xml:space="preserve">  (addition of feature), </w:t>
            </w:r>
            <w:r w:rsidRPr="004962BD">
              <w:rPr>
                <w:i/>
                <w:noProof/>
                <w:sz w:val="18"/>
              </w:rPr>
              <w:br/>
            </w:r>
            <w:r w:rsidRPr="004962BD">
              <w:rPr>
                <w:b/>
                <w:i/>
                <w:noProof/>
                <w:sz w:val="18"/>
              </w:rPr>
              <w:t>C</w:t>
            </w:r>
            <w:r w:rsidRPr="004962BD">
              <w:rPr>
                <w:i/>
                <w:noProof/>
                <w:sz w:val="18"/>
              </w:rPr>
              <w:t xml:space="preserve">  (functional modification of feature)</w:t>
            </w:r>
            <w:r w:rsidRPr="004962BD">
              <w:rPr>
                <w:i/>
                <w:noProof/>
                <w:sz w:val="18"/>
              </w:rPr>
              <w:br/>
            </w:r>
            <w:r w:rsidRPr="004962BD">
              <w:rPr>
                <w:b/>
                <w:i/>
                <w:noProof/>
                <w:sz w:val="18"/>
              </w:rPr>
              <w:t>D</w:t>
            </w:r>
            <w:r w:rsidRPr="004962B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4962BD" w:rsidRDefault="001E41F3">
            <w:pPr>
              <w:pStyle w:val="CRCoverPage"/>
              <w:rPr>
                <w:noProof/>
              </w:rPr>
            </w:pPr>
            <w:r w:rsidRPr="004962BD">
              <w:rPr>
                <w:noProof/>
                <w:sz w:val="18"/>
              </w:rPr>
              <w:t>Detailed explanations of the above categories can</w:t>
            </w:r>
            <w:r w:rsidRPr="004962BD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962B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962B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4962B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962BD">
              <w:rPr>
                <w:i/>
                <w:noProof/>
                <w:sz w:val="18"/>
              </w:rPr>
              <w:t xml:space="preserve">Use </w:t>
            </w:r>
            <w:r w:rsidRPr="004962BD">
              <w:rPr>
                <w:i/>
                <w:noProof/>
                <w:sz w:val="18"/>
                <w:u w:val="single"/>
              </w:rPr>
              <w:t>one</w:t>
            </w:r>
            <w:r w:rsidRPr="004962BD">
              <w:rPr>
                <w:i/>
                <w:noProof/>
                <w:sz w:val="18"/>
              </w:rPr>
              <w:t xml:space="preserve"> of the following releases:</w:t>
            </w:r>
            <w:r w:rsidRPr="004962BD">
              <w:rPr>
                <w:i/>
                <w:noProof/>
                <w:sz w:val="18"/>
              </w:rPr>
              <w:br/>
              <w:t>Rel-8</w:t>
            </w:r>
            <w:r w:rsidRPr="004962BD">
              <w:rPr>
                <w:i/>
                <w:noProof/>
                <w:sz w:val="18"/>
              </w:rPr>
              <w:tab/>
              <w:t>(Release 8)</w:t>
            </w:r>
            <w:r w:rsidR="007C2097" w:rsidRPr="004962BD">
              <w:rPr>
                <w:i/>
                <w:noProof/>
                <w:sz w:val="18"/>
              </w:rPr>
              <w:br/>
              <w:t>Rel-9</w:t>
            </w:r>
            <w:r w:rsidR="007C2097" w:rsidRPr="004962BD">
              <w:rPr>
                <w:i/>
                <w:noProof/>
                <w:sz w:val="18"/>
              </w:rPr>
              <w:tab/>
              <w:t>(Release 9)</w:t>
            </w:r>
            <w:r w:rsidR="009777D9" w:rsidRPr="004962BD">
              <w:rPr>
                <w:i/>
                <w:noProof/>
                <w:sz w:val="18"/>
              </w:rPr>
              <w:br/>
              <w:t>Rel-10</w:t>
            </w:r>
            <w:r w:rsidR="009777D9" w:rsidRPr="004962BD">
              <w:rPr>
                <w:i/>
                <w:noProof/>
                <w:sz w:val="18"/>
              </w:rPr>
              <w:tab/>
              <w:t>(Release 10)</w:t>
            </w:r>
            <w:r w:rsidR="000C038A" w:rsidRPr="004962BD">
              <w:rPr>
                <w:i/>
                <w:noProof/>
                <w:sz w:val="18"/>
              </w:rPr>
              <w:br/>
              <w:t>Rel-11</w:t>
            </w:r>
            <w:r w:rsidR="000C038A" w:rsidRPr="004962BD">
              <w:rPr>
                <w:i/>
                <w:noProof/>
                <w:sz w:val="18"/>
              </w:rPr>
              <w:tab/>
              <w:t>(Release 11)</w:t>
            </w:r>
            <w:r w:rsidR="000C038A" w:rsidRPr="004962BD">
              <w:rPr>
                <w:i/>
                <w:noProof/>
                <w:sz w:val="18"/>
              </w:rPr>
              <w:br/>
            </w:r>
            <w:r w:rsidR="002E472E" w:rsidRPr="004962BD">
              <w:rPr>
                <w:i/>
                <w:noProof/>
                <w:sz w:val="18"/>
              </w:rPr>
              <w:t>…</w:t>
            </w:r>
            <w:r w:rsidR="0051580D" w:rsidRPr="004962BD">
              <w:rPr>
                <w:i/>
                <w:noProof/>
                <w:sz w:val="18"/>
              </w:rPr>
              <w:br/>
            </w:r>
            <w:r w:rsidR="00E34898" w:rsidRPr="004962BD">
              <w:rPr>
                <w:i/>
                <w:noProof/>
                <w:sz w:val="18"/>
              </w:rPr>
              <w:t>Rel-16</w:t>
            </w:r>
            <w:r w:rsidR="00E34898" w:rsidRPr="004962BD">
              <w:rPr>
                <w:i/>
                <w:noProof/>
                <w:sz w:val="18"/>
              </w:rPr>
              <w:tab/>
              <w:t>(Release 16)</w:t>
            </w:r>
            <w:r w:rsidR="002E472E" w:rsidRPr="004962BD">
              <w:rPr>
                <w:i/>
                <w:noProof/>
                <w:sz w:val="18"/>
              </w:rPr>
              <w:br/>
              <w:t>Rel-17</w:t>
            </w:r>
            <w:r w:rsidR="002E472E" w:rsidRPr="004962BD">
              <w:rPr>
                <w:i/>
                <w:noProof/>
                <w:sz w:val="18"/>
              </w:rPr>
              <w:tab/>
              <w:t>(Release 17)</w:t>
            </w:r>
            <w:r w:rsidR="002E472E" w:rsidRPr="004962BD">
              <w:rPr>
                <w:i/>
                <w:noProof/>
                <w:sz w:val="18"/>
              </w:rPr>
              <w:br/>
              <w:t>Rel-18</w:t>
            </w:r>
            <w:r w:rsidR="002E472E" w:rsidRPr="004962BD">
              <w:rPr>
                <w:i/>
                <w:noProof/>
                <w:sz w:val="18"/>
              </w:rPr>
              <w:tab/>
              <w:t>(Release 18)</w:t>
            </w:r>
            <w:r w:rsidR="00C870F6" w:rsidRPr="004962BD">
              <w:rPr>
                <w:i/>
                <w:noProof/>
                <w:sz w:val="18"/>
              </w:rPr>
              <w:br/>
              <w:t>Rel-19</w:t>
            </w:r>
            <w:r w:rsidR="00653DE4" w:rsidRPr="004962BD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4962BD" w14:paraId="7FBEB8E7" w14:textId="77777777" w:rsidTr="00547111">
        <w:tc>
          <w:tcPr>
            <w:tcW w:w="1843" w:type="dxa"/>
          </w:tcPr>
          <w:p w14:paraId="44A3A604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C0D3BA" w14:textId="0C3B36C4" w:rsidR="004F2197" w:rsidRDefault="000F0128" w:rsidP="002730C0">
            <w:pPr>
              <w:pStyle w:val="CRCoverPage"/>
              <w:spacing w:after="0"/>
              <w:ind w:left="100"/>
            </w:pPr>
            <w:r>
              <w:t xml:space="preserve">Additional ULI is provided by </w:t>
            </w:r>
            <w:r w:rsidR="00D46599">
              <w:t xml:space="preserve">RAN </w:t>
            </w:r>
            <w:r w:rsidR="004902BE">
              <w:t xml:space="preserve">to AMF </w:t>
            </w:r>
            <w:r w:rsidR="00D46599">
              <w:t>when UE is connected via MBSR</w:t>
            </w:r>
            <w:r w:rsidR="004902BE">
              <w:t xml:space="preserve"> as specified in clause 5.35A.6.</w:t>
            </w:r>
            <w:r w:rsidR="00B746AC">
              <w:t xml:space="preserve"> However, we still have the following EN remaining.</w:t>
            </w:r>
          </w:p>
          <w:p w14:paraId="15F305E3" w14:textId="34A9C6AC" w:rsidR="002D0D0F" w:rsidRDefault="00B746AC" w:rsidP="00B746AC">
            <w:pPr>
              <w:pStyle w:val="EditorsNote"/>
            </w:pPr>
            <w:r>
              <w:t>Editor's note:</w:t>
            </w:r>
            <w:r>
              <w:tab/>
              <w:t>If there is a need to provide both ULI and Additional ULI to other NFs will be specified.</w:t>
            </w:r>
          </w:p>
          <w:p w14:paraId="27358AF7" w14:textId="429E761C" w:rsidR="002D0D0F" w:rsidRDefault="00B746AC" w:rsidP="002730C0">
            <w:pPr>
              <w:pStyle w:val="CRCoverPage"/>
              <w:spacing w:after="0"/>
              <w:ind w:left="100"/>
            </w:pPr>
            <w:r>
              <w:t xml:space="preserve">It has been discussed </w:t>
            </w:r>
            <w:r w:rsidR="004D2723">
              <w:t xml:space="preserve">previously that AMF may provide the additional ULI to other NFs if such use case is </w:t>
            </w:r>
            <w:proofErr w:type="spellStart"/>
            <w:r w:rsidR="004D2723">
              <w:t>idenfified</w:t>
            </w:r>
            <w:proofErr w:type="spellEnd"/>
            <w:r w:rsidR="000614EC">
              <w:t xml:space="preserve"> (</w:t>
            </w:r>
            <w:proofErr w:type="gramStart"/>
            <w:r w:rsidR="000614EC">
              <w:t>e.g.</w:t>
            </w:r>
            <w:proofErr w:type="gramEnd"/>
            <w:r w:rsidR="000614EC">
              <w:t xml:space="preserve"> when LCS procedure is triggered).</w:t>
            </w:r>
          </w:p>
          <w:p w14:paraId="05C0B51E" w14:textId="77777777" w:rsidR="009156DA" w:rsidRDefault="009156DA" w:rsidP="002730C0">
            <w:pPr>
              <w:pStyle w:val="CRCoverPage"/>
              <w:spacing w:after="0"/>
              <w:ind w:left="100"/>
            </w:pPr>
          </w:p>
          <w:p w14:paraId="4DC9456A" w14:textId="19A4E86E" w:rsidR="000614EC" w:rsidRDefault="000614EC" w:rsidP="002730C0">
            <w:pPr>
              <w:pStyle w:val="CRCoverPage"/>
              <w:spacing w:after="0"/>
              <w:ind w:left="100"/>
            </w:pPr>
            <w:r>
              <w:t>This is to limit the impact in the system when MBSR is deployed.</w:t>
            </w:r>
          </w:p>
          <w:p w14:paraId="708AA7DE" w14:textId="7C217C89" w:rsidR="001E41F3" w:rsidRPr="004962BD" w:rsidRDefault="001E41F3" w:rsidP="008909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4962B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Summary of change</w:t>
            </w:r>
            <w:r w:rsidR="0051580D" w:rsidRPr="004962B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CD4E5B" w14:textId="4398F54E" w:rsidR="001E41F3" w:rsidRDefault="000614EC" w:rsidP="00766ED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Updating the text to specify that AMF may provide the additional</w:t>
            </w:r>
            <w:r w:rsidR="00296FE2">
              <w:rPr>
                <w:noProof/>
              </w:rPr>
              <w:t xml:space="preserve"> ULI when AMF triggers the locaiton request towards the LMF</w:t>
            </w:r>
            <w:r w:rsidR="00A70C5D" w:rsidRPr="004962BD">
              <w:rPr>
                <w:noProof/>
                <w:lang w:eastAsia="ko-KR"/>
              </w:rPr>
              <w:t>.</w:t>
            </w:r>
          </w:p>
          <w:p w14:paraId="15F8B72D" w14:textId="77777777" w:rsidR="0089099D" w:rsidRDefault="0089099D" w:rsidP="00766ED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31C656EC" w14:textId="340EB1F2" w:rsidR="0089099D" w:rsidRPr="004962BD" w:rsidRDefault="0089099D" w:rsidP="003E45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4962B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E90DB5" w:rsidR="002D0D0F" w:rsidRPr="004962BD" w:rsidRDefault="00296FE2">
            <w:pPr>
              <w:pStyle w:val="CRCoverPage"/>
              <w:spacing w:after="0"/>
              <w:ind w:left="100"/>
              <w:rPr>
                <w:noProof/>
              </w:rPr>
            </w:pPr>
            <w:r>
              <w:t>EN not resolved.</w:t>
            </w:r>
          </w:p>
        </w:tc>
      </w:tr>
      <w:tr w:rsidR="001E41F3" w:rsidRPr="004962B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9A88B4" w:rsidR="001E41F3" w:rsidRPr="004962BD" w:rsidRDefault="00296FE2" w:rsidP="00FD2E14">
            <w:pPr>
              <w:pStyle w:val="CRCoverPage"/>
              <w:spacing w:after="0"/>
              <w:ind w:left="100"/>
              <w:rPr>
                <w:noProof/>
              </w:rPr>
            </w:pPr>
            <w:r>
              <w:t>5.35A.6</w:t>
            </w:r>
          </w:p>
        </w:tc>
      </w:tr>
      <w:tr w:rsidR="001E41F3" w:rsidRPr="004962B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962B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962B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962B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4962BD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4962B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962BD">
              <w:rPr>
                <w:noProof/>
              </w:rPr>
              <w:t xml:space="preserve"> Other core specifications</w:t>
            </w:r>
            <w:r w:rsidRPr="004962B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4962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962BD">
              <w:rPr>
                <w:noProof/>
              </w:rPr>
              <w:t xml:space="preserve">TS/TR ... CR ... </w:t>
            </w:r>
          </w:p>
        </w:tc>
      </w:tr>
      <w:tr w:rsidR="001E41F3" w:rsidRPr="004962B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4962BD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  <w:r w:rsidRPr="004962B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4962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962BD">
              <w:rPr>
                <w:noProof/>
              </w:rPr>
              <w:t xml:space="preserve">TS/TR ... CR ... </w:t>
            </w:r>
          </w:p>
        </w:tc>
      </w:tr>
      <w:tr w:rsidR="001E41F3" w:rsidRPr="004962B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962B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 xml:space="preserve">(show </w:t>
            </w:r>
            <w:r w:rsidR="00592D74" w:rsidRPr="004962BD">
              <w:rPr>
                <w:b/>
                <w:i/>
                <w:noProof/>
              </w:rPr>
              <w:t xml:space="preserve">related </w:t>
            </w:r>
            <w:r w:rsidRPr="004962BD">
              <w:rPr>
                <w:b/>
                <w:i/>
                <w:noProof/>
              </w:rPr>
              <w:t>CR</w:t>
            </w:r>
            <w:r w:rsidR="00592D74" w:rsidRPr="004962BD">
              <w:rPr>
                <w:b/>
                <w:i/>
                <w:noProof/>
              </w:rPr>
              <w:t>s</w:t>
            </w:r>
            <w:r w:rsidRPr="004962B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4962BD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  <w:r w:rsidRPr="004962B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962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962BD">
              <w:rPr>
                <w:noProof/>
              </w:rPr>
              <w:t>TS</w:t>
            </w:r>
            <w:r w:rsidR="000A6394" w:rsidRPr="004962BD">
              <w:rPr>
                <w:noProof/>
              </w:rPr>
              <w:t xml:space="preserve">/TR ... CR ... </w:t>
            </w:r>
          </w:p>
        </w:tc>
      </w:tr>
      <w:tr w:rsidR="001E41F3" w:rsidRPr="004962B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962B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4962B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962B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962B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962B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5598A9F2" w:rsidR="00AE7E78" w:rsidRPr="0042466D" w:rsidRDefault="00AE7E78" w:rsidP="00537D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284" w:hanging="284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01BBCDDB" w14:textId="77777777" w:rsidR="003D123E" w:rsidRDefault="003D123E" w:rsidP="003D123E">
      <w:pPr>
        <w:pStyle w:val="Heading3"/>
      </w:pPr>
      <w:bookmarkStart w:id="2" w:name="_Toc145936249"/>
      <w:bookmarkEnd w:id="1"/>
      <w:r>
        <w:t>5.35A.6</w:t>
      </w:r>
      <w:r>
        <w:tab/>
        <w:t>Providing cell ID/TAC of MBSR for services</w:t>
      </w:r>
      <w:bookmarkEnd w:id="2"/>
    </w:p>
    <w:p w14:paraId="1CD4FCEA" w14:textId="77777777" w:rsidR="003D123E" w:rsidRDefault="003D123E" w:rsidP="003D123E">
      <w:r>
        <w:t>The TAC and cell ID broadcasted by the MBSR cell(s) are configured as specified in TS 38.470 [165].</w:t>
      </w:r>
    </w:p>
    <w:p w14:paraId="31F752E3" w14:textId="77777777" w:rsidR="003D123E" w:rsidRDefault="003D123E" w:rsidP="003D123E">
      <w:r>
        <w:t>When a UE is served by a MBSR cell, the IAB-donor-CU may provide 'Additional ULI', User Location Information, in N2 messages. The 'Additional ULI' is the ULI of the IAB-UE. The AMF may consider the 'Additional ULI' when it manages the UE location related functions (</w:t>
      </w:r>
      <w:proofErr w:type="gramStart"/>
      <w:r>
        <w:t>e.g.</w:t>
      </w:r>
      <w:proofErr w:type="gramEnd"/>
      <w:r>
        <w:t xml:space="preserve"> Mobility Restrictions).</w:t>
      </w:r>
    </w:p>
    <w:p w14:paraId="78338995" w14:textId="26955022" w:rsidR="003D123E" w:rsidRDefault="003D123E" w:rsidP="003D123E">
      <w:r>
        <w:t>When AMF provides user location information to other NFs for a UE connected via MBSR, the AMF may also send the Additional ULI received via N2 messages</w:t>
      </w:r>
      <w:ins w:id="3" w:author="Ericsson_CQ" w:date="2023-09-19T18:59:00Z">
        <w:r w:rsidR="00B23C47">
          <w:t xml:space="preserve"> </w:t>
        </w:r>
      </w:ins>
      <w:ins w:id="4" w:author="Ericsson_CQ" w:date="2023-09-19T19:10:00Z">
        <w:r w:rsidR="00427B48">
          <w:t xml:space="preserve">during </w:t>
        </w:r>
        <w:r w:rsidR="003F1E0E">
          <w:t xml:space="preserve">location service </w:t>
        </w:r>
      </w:ins>
      <w:ins w:id="5" w:author="Ericsson_CQ" w:date="2023-09-19T18:59:00Z">
        <w:r w:rsidR="00B23C47">
          <w:t>as specified</w:t>
        </w:r>
        <w:r w:rsidR="0003225D">
          <w:t xml:space="preserve"> in</w:t>
        </w:r>
      </w:ins>
      <w:ins w:id="6" w:author="Ericsson_CQ" w:date="2023-09-19T19:00:00Z">
        <w:r w:rsidR="0003225D">
          <w:t xml:space="preserve"> </w:t>
        </w:r>
      </w:ins>
      <w:ins w:id="7" w:author="Ericsson_CQ" w:date="2023-09-19T19:10:00Z">
        <w:r w:rsidR="003F1E0E">
          <w:t xml:space="preserve">clause 5.9.1 of </w:t>
        </w:r>
      </w:ins>
      <w:ins w:id="8" w:author="Ericsson_CQ" w:date="2023-09-19T19:11:00Z">
        <w:r w:rsidR="003F1E0E">
          <w:t>TS 23.273 [</w:t>
        </w:r>
        <w:r w:rsidR="00A1043C">
          <w:t>87</w:t>
        </w:r>
        <w:r w:rsidR="003F1E0E">
          <w:t>]</w:t>
        </w:r>
      </w:ins>
      <w:r>
        <w:t>.</w:t>
      </w:r>
    </w:p>
    <w:p w14:paraId="6C31FF07" w14:textId="545377DD" w:rsidR="003D123E" w:rsidDel="00A1043C" w:rsidRDefault="003D123E" w:rsidP="003D123E">
      <w:pPr>
        <w:pStyle w:val="EditorsNote"/>
        <w:rPr>
          <w:del w:id="9" w:author="Ericsson_CQ" w:date="2023-09-19T19:11:00Z"/>
        </w:rPr>
      </w:pPr>
      <w:del w:id="10" w:author="Ericsson_CQ" w:date="2023-09-19T19:11:00Z">
        <w:r w:rsidDel="00A1043C">
          <w:delText>Editor's note:</w:delText>
        </w:r>
        <w:r w:rsidDel="00A1043C">
          <w:tab/>
          <w:delText>If there is a need to provide both ULI and Additional ULI to other NFs will be specified.</w:delText>
        </w:r>
      </w:del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81BA76" w14:textId="77777777" w:rsidR="00F001E9" w:rsidRDefault="00F001E9">
      <w:r>
        <w:separator/>
      </w:r>
    </w:p>
  </w:endnote>
  <w:endnote w:type="continuationSeparator" w:id="0">
    <w:p w14:paraId="53876AC8" w14:textId="77777777" w:rsidR="00F001E9" w:rsidRDefault="00F001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82EE07" w14:textId="77777777" w:rsidR="00F001E9" w:rsidRDefault="00F001E9">
      <w:r>
        <w:separator/>
      </w:r>
    </w:p>
  </w:footnote>
  <w:footnote w:type="continuationSeparator" w:id="0">
    <w:p w14:paraId="3AB782C8" w14:textId="77777777" w:rsidR="00F001E9" w:rsidRDefault="00F001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BB3079" w:rsidRDefault="00BB307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BB3079" w:rsidRDefault="00BB30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BB3079" w:rsidRDefault="00BB307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BB3079" w:rsidRDefault="00BB30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128549352">
    <w:abstractNumId w:val="9"/>
  </w:num>
  <w:num w:numId="2" w16cid:durableId="1146094366">
    <w:abstractNumId w:val="7"/>
  </w:num>
  <w:num w:numId="3" w16cid:durableId="331375605">
    <w:abstractNumId w:val="6"/>
  </w:num>
  <w:num w:numId="4" w16cid:durableId="369035428">
    <w:abstractNumId w:val="5"/>
  </w:num>
  <w:num w:numId="5" w16cid:durableId="311494528">
    <w:abstractNumId w:val="4"/>
  </w:num>
  <w:num w:numId="6" w16cid:durableId="2014333195">
    <w:abstractNumId w:val="8"/>
  </w:num>
  <w:num w:numId="7" w16cid:durableId="974944744">
    <w:abstractNumId w:val="3"/>
  </w:num>
  <w:num w:numId="8" w16cid:durableId="1628925300">
    <w:abstractNumId w:val="2"/>
  </w:num>
  <w:num w:numId="9" w16cid:durableId="1776437577">
    <w:abstractNumId w:val="1"/>
  </w:num>
  <w:num w:numId="10" w16cid:durableId="16284631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CQ">
    <w15:presenceInfo w15:providerId="None" w15:userId="Ericsson_C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5586"/>
    <w:rsid w:val="00022E4A"/>
    <w:rsid w:val="0003225D"/>
    <w:rsid w:val="000614EC"/>
    <w:rsid w:val="00071523"/>
    <w:rsid w:val="00072EB4"/>
    <w:rsid w:val="00096731"/>
    <w:rsid w:val="000A11F0"/>
    <w:rsid w:val="000A6394"/>
    <w:rsid w:val="000B7FED"/>
    <w:rsid w:val="000C038A"/>
    <w:rsid w:val="000C5209"/>
    <w:rsid w:val="000C6598"/>
    <w:rsid w:val="000D44B3"/>
    <w:rsid w:val="000F0128"/>
    <w:rsid w:val="000F4056"/>
    <w:rsid w:val="000F74DC"/>
    <w:rsid w:val="001037C5"/>
    <w:rsid w:val="00104CDF"/>
    <w:rsid w:val="001054AC"/>
    <w:rsid w:val="00123D10"/>
    <w:rsid w:val="001327F1"/>
    <w:rsid w:val="00132A36"/>
    <w:rsid w:val="00134E80"/>
    <w:rsid w:val="0013653E"/>
    <w:rsid w:val="0014189C"/>
    <w:rsid w:val="001439B3"/>
    <w:rsid w:val="00145D43"/>
    <w:rsid w:val="00146899"/>
    <w:rsid w:val="00192AF7"/>
    <w:rsid w:val="00192C46"/>
    <w:rsid w:val="001A08B3"/>
    <w:rsid w:val="001A7B60"/>
    <w:rsid w:val="001B2BB3"/>
    <w:rsid w:val="001B52F0"/>
    <w:rsid w:val="001B7A65"/>
    <w:rsid w:val="001C54D3"/>
    <w:rsid w:val="001E075B"/>
    <w:rsid w:val="001E36AA"/>
    <w:rsid w:val="001E41F3"/>
    <w:rsid w:val="001F21D6"/>
    <w:rsid w:val="00234DBE"/>
    <w:rsid w:val="0025360F"/>
    <w:rsid w:val="00255DA9"/>
    <w:rsid w:val="0026004D"/>
    <w:rsid w:val="002640DD"/>
    <w:rsid w:val="00265656"/>
    <w:rsid w:val="0027165E"/>
    <w:rsid w:val="00272E32"/>
    <w:rsid w:val="002730C0"/>
    <w:rsid w:val="00275D12"/>
    <w:rsid w:val="00284FEB"/>
    <w:rsid w:val="002860C4"/>
    <w:rsid w:val="00296FE2"/>
    <w:rsid w:val="002A3571"/>
    <w:rsid w:val="002B5741"/>
    <w:rsid w:val="002D0D0F"/>
    <w:rsid w:val="002E0D43"/>
    <w:rsid w:val="002E472E"/>
    <w:rsid w:val="002F0F1F"/>
    <w:rsid w:val="00303A7D"/>
    <w:rsid w:val="00305409"/>
    <w:rsid w:val="00331404"/>
    <w:rsid w:val="00336E88"/>
    <w:rsid w:val="003373BA"/>
    <w:rsid w:val="003473EC"/>
    <w:rsid w:val="0035757B"/>
    <w:rsid w:val="003609EF"/>
    <w:rsid w:val="0036231A"/>
    <w:rsid w:val="00373CED"/>
    <w:rsid w:val="00374DD4"/>
    <w:rsid w:val="003753FF"/>
    <w:rsid w:val="003B08BD"/>
    <w:rsid w:val="003D123E"/>
    <w:rsid w:val="003E1A36"/>
    <w:rsid w:val="003E45A3"/>
    <w:rsid w:val="003E578C"/>
    <w:rsid w:val="003E76DC"/>
    <w:rsid w:val="003F1E0E"/>
    <w:rsid w:val="0040602D"/>
    <w:rsid w:val="00410371"/>
    <w:rsid w:val="004242F1"/>
    <w:rsid w:val="00427B48"/>
    <w:rsid w:val="00450846"/>
    <w:rsid w:val="00451DCB"/>
    <w:rsid w:val="00461685"/>
    <w:rsid w:val="00477300"/>
    <w:rsid w:val="004825E0"/>
    <w:rsid w:val="004902BE"/>
    <w:rsid w:val="00493A8A"/>
    <w:rsid w:val="004962BD"/>
    <w:rsid w:val="004A352D"/>
    <w:rsid w:val="004B75B7"/>
    <w:rsid w:val="004D126A"/>
    <w:rsid w:val="004D2723"/>
    <w:rsid w:val="004F2197"/>
    <w:rsid w:val="004F732A"/>
    <w:rsid w:val="005018A7"/>
    <w:rsid w:val="00511C66"/>
    <w:rsid w:val="005141D9"/>
    <w:rsid w:val="0051580D"/>
    <w:rsid w:val="00532A0F"/>
    <w:rsid w:val="00537D75"/>
    <w:rsid w:val="00547111"/>
    <w:rsid w:val="00547F1C"/>
    <w:rsid w:val="00550523"/>
    <w:rsid w:val="00552034"/>
    <w:rsid w:val="005563A0"/>
    <w:rsid w:val="00592D74"/>
    <w:rsid w:val="00593E7F"/>
    <w:rsid w:val="005942EF"/>
    <w:rsid w:val="005B4071"/>
    <w:rsid w:val="005E2C44"/>
    <w:rsid w:val="005E4811"/>
    <w:rsid w:val="006010F0"/>
    <w:rsid w:val="00601C30"/>
    <w:rsid w:val="006025D4"/>
    <w:rsid w:val="00611FA5"/>
    <w:rsid w:val="00621188"/>
    <w:rsid w:val="006255DC"/>
    <w:rsid w:val="006257ED"/>
    <w:rsid w:val="00643BD2"/>
    <w:rsid w:val="0064775D"/>
    <w:rsid w:val="00653DE4"/>
    <w:rsid w:val="00660A76"/>
    <w:rsid w:val="00664F6F"/>
    <w:rsid w:val="00665337"/>
    <w:rsid w:val="00665C47"/>
    <w:rsid w:val="00686F7F"/>
    <w:rsid w:val="00695808"/>
    <w:rsid w:val="006B3717"/>
    <w:rsid w:val="006B46FB"/>
    <w:rsid w:val="006C7D7C"/>
    <w:rsid w:val="006D5D92"/>
    <w:rsid w:val="006E21FB"/>
    <w:rsid w:val="006F4A06"/>
    <w:rsid w:val="007071F3"/>
    <w:rsid w:val="00722D79"/>
    <w:rsid w:val="00732E39"/>
    <w:rsid w:val="00737BDD"/>
    <w:rsid w:val="00744B8D"/>
    <w:rsid w:val="00747E1F"/>
    <w:rsid w:val="0075127C"/>
    <w:rsid w:val="00752585"/>
    <w:rsid w:val="00756D0C"/>
    <w:rsid w:val="00757D40"/>
    <w:rsid w:val="00766EDD"/>
    <w:rsid w:val="007701F4"/>
    <w:rsid w:val="00773910"/>
    <w:rsid w:val="007857A0"/>
    <w:rsid w:val="0078718C"/>
    <w:rsid w:val="00791048"/>
    <w:rsid w:val="00792342"/>
    <w:rsid w:val="007977A8"/>
    <w:rsid w:val="007B41A6"/>
    <w:rsid w:val="007B512A"/>
    <w:rsid w:val="007B717F"/>
    <w:rsid w:val="007C2097"/>
    <w:rsid w:val="007D2473"/>
    <w:rsid w:val="007D37D3"/>
    <w:rsid w:val="007D3B7C"/>
    <w:rsid w:val="007D6A07"/>
    <w:rsid w:val="007D70E0"/>
    <w:rsid w:val="007D731B"/>
    <w:rsid w:val="007E21B3"/>
    <w:rsid w:val="007E58C5"/>
    <w:rsid w:val="007F7259"/>
    <w:rsid w:val="008040A8"/>
    <w:rsid w:val="00804557"/>
    <w:rsid w:val="00805D4B"/>
    <w:rsid w:val="008279FA"/>
    <w:rsid w:val="008370FE"/>
    <w:rsid w:val="00844DEF"/>
    <w:rsid w:val="008513D9"/>
    <w:rsid w:val="008548ED"/>
    <w:rsid w:val="00857FE1"/>
    <w:rsid w:val="008626E7"/>
    <w:rsid w:val="00870EE7"/>
    <w:rsid w:val="00885409"/>
    <w:rsid w:val="008863B9"/>
    <w:rsid w:val="0089099D"/>
    <w:rsid w:val="0089412E"/>
    <w:rsid w:val="00896B2A"/>
    <w:rsid w:val="008A45A6"/>
    <w:rsid w:val="008B10F6"/>
    <w:rsid w:val="008B3FE7"/>
    <w:rsid w:val="008B4535"/>
    <w:rsid w:val="008B5C03"/>
    <w:rsid w:val="008C2072"/>
    <w:rsid w:val="008D3CCC"/>
    <w:rsid w:val="008E33AE"/>
    <w:rsid w:val="008F118E"/>
    <w:rsid w:val="008F3789"/>
    <w:rsid w:val="008F686C"/>
    <w:rsid w:val="0090421C"/>
    <w:rsid w:val="00905B00"/>
    <w:rsid w:val="009148DE"/>
    <w:rsid w:val="009156DA"/>
    <w:rsid w:val="00941E30"/>
    <w:rsid w:val="00957525"/>
    <w:rsid w:val="0096766D"/>
    <w:rsid w:val="00972CE1"/>
    <w:rsid w:val="009777D9"/>
    <w:rsid w:val="0098413D"/>
    <w:rsid w:val="00987AC5"/>
    <w:rsid w:val="00991B88"/>
    <w:rsid w:val="009A238F"/>
    <w:rsid w:val="009A5753"/>
    <w:rsid w:val="009A579D"/>
    <w:rsid w:val="009B69F6"/>
    <w:rsid w:val="009C547B"/>
    <w:rsid w:val="009D49F6"/>
    <w:rsid w:val="009E3297"/>
    <w:rsid w:val="009F2E22"/>
    <w:rsid w:val="009F734F"/>
    <w:rsid w:val="009F74B7"/>
    <w:rsid w:val="00A1043C"/>
    <w:rsid w:val="00A246B6"/>
    <w:rsid w:val="00A43F3A"/>
    <w:rsid w:val="00A47E70"/>
    <w:rsid w:val="00A50CF0"/>
    <w:rsid w:val="00A51EDA"/>
    <w:rsid w:val="00A671E7"/>
    <w:rsid w:val="00A70C5D"/>
    <w:rsid w:val="00A70F31"/>
    <w:rsid w:val="00A7671C"/>
    <w:rsid w:val="00AA2CBC"/>
    <w:rsid w:val="00AA5811"/>
    <w:rsid w:val="00AC4BA6"/>
    <w:rsid w:val="00AC5820"/>
    <w:rsid w:val="00AD1CD8"/>
    <w:rsid w:val="00AE7E78"/>
    <w:rsid w:val="00B23C47"/>
    <w:rsid w:val="00B258BB"/>
    <w:rsid w:val="00B54244"/>
    <w:rsid w:val="00B57B0B"/>
    <w:rsid w:val="00B60401"/>
    <w:rsid w:val="00B67B97"/>
    <w:rsid w:val="00B746AC"/>
    <w:rsid w:val="00B86482"/>
    <w:rsid w:val="00B968C8"/>
    <w:rsid w:val="00BA3EC5"/>
    <w:rsid w:val="00BA4097"/>
    <w:rsid w:val="00BA51D9"/>
    <w:rsid w:val="00BB233B"/>
    <w:rsid w:val="00BB3079"/>
    <w:rsid w:val="00BB5369"/>
    <w:rsid w:val="00BB5DFC"/>
    <w:rsid w:val="00BC4DEC"/>
    <w:rsid w:val="00BD03F8"/>
    <w:rsid w:val="00BD279D"/>
    <w:rsid w:val="00BD6BB8"/>
    <w:rsid w:val="00BF7785"/>
    <w:rsid w:val="00C10E50"/>
    <w:rsid w:val="00C40179"/>
    <w:rsid w:val="00C405DF"/>
    <w:rsid w:val="00C50E8A"/>
    <w:rsid w:val="00C543DE"/>
    <w:rsid w:val="00C66BA2"/>
    <w:rsid w:val="00C71A3D"/>
    <w:rsid w:val="00C870F6"/>
    <w:rsid w:val="00C95985"/>
    <w:rsid w:val="00CB0609"/>
    <w:rsid w:val="00CB4A97"/>
    <w:rsid w:val="00CC109B"/>
    <w:rsid w:val="00CC3C3C"/>
    <w:rsid w:val="00CC5026"/>
    <w:rsid w:val="00CC68D0"/>
    <w:rsid w:val="00CD61B0"/>
    <w:rsid w:val="00CE2C1C"/>
    <w:rsid w:val="00CF12F1"/>
    <w:rsid w:val="00CF4521"/>
    <w:rsid w:val="00D03F9A"/>
    <w:rsid w:val="00D06D51"/>
    <w:rsid w:val="00D078D1"/>
    <w:rsid w:val="00D24991"/>
    <w:rsid w:val="00D31C6D"/>
    <w:rsid w:val="00D452FE"/>
    <w:rsid w:val="00D46599"/>
    <w:rsid w:val="00D50255"/>
    <w:rsid w:val="00D562AF"/>
    <w:rsid w:val="00D66520"/>
    <w:rsid w:val="00D76F15"/>
    <w:rsid w:val="00D84606"/>
    <w:rsid w:val="00D84AE9"/>
    <w:rsid w:val="00D864A9"/>
    <w:rsid w:val="00D963AE"/>
    <w:rsid w:val="00DA404A"/>
    <w:rsid w:val="00DA511B"/>
    <w:rsid w:val="00DA6E03"/>
    <w:rsid w:val="00DB57FE"/>
    <w:rsid w:val="00DC1FB5"/>
    <w:rsid w:val="00DD7874"/>
    <w:rsid w:val="00DE34CF"/>
    <w:rsid w:val="00E13F3D"/>
    <w:rsid w:val="00E23FB8"/>
    <w:rsid w:val="00E34898"/>
    <w:rsid w:val="00E63074"/>
    <w:rsid w:val="00E67BD5"/>
    <w:rsid w:val="00E96203"/>
    <w:rsid w:val="00EB09B7"/>
    <w:rsid w:val="00EC7413"/>
    <w:rsid w:val="00EE7D7C"/>
    <w:rsid w:val="00EF2826"/>
    <w:rsid w:val="00EF6A2F"/>
    <w:rsid w:val="00F001E9"/>
    <w:rsid w:val="00F25D98"/>
    <w:rsid w:val="00F300FB"/>
    <w:rsid w:val="00F363E9"/>
    <w:rsid w:val="00F37A18"/>
    <w:rsid w:val="00F51150"/>
    <w:rsid w:val="00F55CF2"/>
    <w:rsid w:val="00F81C5E"/>
    <w:rsid w:val="00F90C23"/>
    <w:rsid w:val="00FA17C1"/>
    <w:rsid w:val="00FA710C"/>
    <w:rsid w:val="00FB0327"/>
    <w:rsid w:val="00FB6386"/>
    <w:rsid w:val="00FC16ED"/>
    <w:rsid w:val="00FC1A71"/>
    <w:rsid w:val="00FC4CCA"/>
    <w:rsid w:val="00FD0F34"/>
    <w:rsid w:val="00FD2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1E36AA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1E36A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E36A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E36A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E36A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757D4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1558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015586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015586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15586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15586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015586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01558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1558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15586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015586"/>
    <w:rPr>
      <w:rFonts w:ascii="Arial" w:hAnsi="Arial"/>
      <w:sz w:val="22"/>
      <w:lang w:val="en-GB" w:eastAsia="en-US"/>
    </w:rPr>
  </w:style>
  <w:style w:type="character" w:customStyle="1" w:styleId="Heading9Char">
    <w:name w:val="Heading 9 Char"/>
    <w:link w:val="Heading9"/>
    <w:rsid w:val="00015586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01558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01558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5586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015586"/>
    <w:rPr>
      <w:rFonts w:ascii="Times New Roman" w:hAnsi="Times New Roman"/>
      <w:color w:val="FF0000"/>
      <w:lang w:val="en-GB" w:eastAsia="en-US"/>
    </w:rPr>
  </w:style>
  <w:style w:type="paragraph" w:customStyle="1" w:styleId="HO">
    <w:name w:val="HO"/>
    <w:basedOn w:val="Normal"/>
    <w:rsid w:val="00015586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01558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AP">
    <w:name w:val="AP"/>
    <w:basedOn w:val="Normal"/>
    <w:rsid w:val="00015586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Revision">
    <w:name w:val="Revision"/>
    <w:hidden/>
    <w:uiPriority w:val="99"/>
    <w:semiHidden/>
    <w:rsid w:val="00015586"/>
    <w:rPr>
      <w:rFonts w:ascii="Times New Roman" w:eastAsia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015586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character" w:customStyle="1" w:styleId="Mention1">
    <w:name w:val="Mention1"/>
    <w:uiPriority w:val="99"/>
    <w:semiHidden/>
    <w:unhideWhenUsed/>
    <w:rsid w:val="00015586"/>
    <w:rPr>
      <w:color w:val="2B579A"/>
      <w:shd w:val="clear" w:color="auto" w:fill="E6E6E6"/>
    </w:rPr>
  </w:style>
  <w:style w:type="paragraph" w:customStyle="1" w:styleId="ZC">
    <w:name w:val="ZC"/>
    <w:rsid w:val="00015586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015586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015586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NOZchn">
    <w:name w:val="NO Zchn"/>
    <w:rsid w:val="0001558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015586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15586"/>
    <w:rPr>
      <w:rFonts w:eastAsia="Times New Roman"/>
    </w:rPr>
  </w:style>
  <w:style w:type="paragraph" w:styleId="BlockText">
    <w:name w:val="Block Text"/>
    <w:basedOn w:val="Normal"/>
    <w:rsid w:val="0001558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rsid w:val="00015586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015586"/>
    <w:rPr>
      <w:rFonts w:ascii="Times New Roman" w:eastAsia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15586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015586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15586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1558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1558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15586"/>
    <w:rPr>
      <w:rFonts w:ascii="Times New Roman" w:eastAsia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15586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015586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1558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15586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15586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015586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15586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1558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15586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015586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015586"/>
    <w:rPr>
      <w:rFonts w:ascii="Times New Roman" w:eastAsia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58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15586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15586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015586"/>
    <w:rPr>
      <w:rFonts w:ascii="Times New Roman" w:eastAsia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15586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015586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015586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15586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015586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01558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15586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015586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015586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015586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015586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15586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015586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015586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015586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015586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015586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015586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015586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01558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1558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15586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015586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015586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015586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015586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015586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015586"/>
    <w:pPr>
      <w:numPr>
        <w:numId w:val="8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015586"/>
    <w:pPr>
      <w:numPr>
        <w:numId w:val="9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015586"/>
    <w:pPr>
      <w:numPr>
        <w:numId w:val="10"/>
      </w:numPr>
      <w:contextualSpacing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015586"/>
    <w:pPr>
      <w:ind w:left="720"/>
      <w:contextualSpacing/>
    </w:pPr>
    <w:rPr>
      <w:rFonts w:eastAsia="Times New Roman"/>
    </w:rPr>
  </w:style>
  <w:style w:type="paragraph" w:styleId="MacroText">
    <w:name w:val="macro"/>
    <w:link w:val="MacroTextChar"/>
    <w:rsid w:val="0001558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15586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01558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1558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15586"/>
    <w:rPr>
      <w:rFonts w:ascii="Times New Roman" w:eastAsia="Times New Roman" w:hAnsi="Times New Roman"/>
      <w:lang w:val="en-GB" w:eastAsia="en-US"/>
    </w:rPr>
  </w:style>
  <w:style w:type="paragraph" w:styleId="NormalIndent">
    <w:name w:val="Normal Indent"/>
    <w:basedOn w:val="Normal"/>
    <w:rsid w:val="00015586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015586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015586"/>
    <w:rPr>
      <w:rFonts w:ascii="Times New Roman" w:eastAsia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15586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15586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15586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15586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15586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015586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15586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015586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1558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1558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015586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015586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01558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1558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01558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0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1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74B5CC-E310-4D49-84F7-FF700F7AF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65</TotalTime>
  <Pages>2</Pages>
  <Words>461</Words>
  <Characters>2633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Ericsson_CQ</cp:lastModifiedBy>
  <cp:revision>50</cp:revision>
  <cp:lastPrinted>1900-01-01T05:00:00Z</cp:lastPrinted>
  <dcterms:created xsi:type="dcterms:W3CDTF">2023-04-07T12:51:00Z</dcterms:created>
  <dcterms:modified xsi:type="dcterms:W3CDTF">2023-09-28T10:51:00Z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(3)jJvapWu4n2QI+MeVRgo0NJk/5eyiXstmLCBW8LoWsgtaKR/96gWgsL56rB4DeKafGtkN2LW2
HAXEJH/cdms0+p4u00IM6i2CbRccUR37M8RKb8ndI6pDqFWU2PhRPMuWKZdsKvX2LC8nbCub
2W3VLgrhnXGwkKqDy6wC1X8+UMX2D02maHBGCwgrI0B11ad/iHyGTuDUbe7o18BzJd2h8Vgp
BGRArt3vkq4Z4blvBA</vt:lpwstr>
  </property>
  <property fmtid="{D5CDD505-2E9C-101B-9397-08002B2CF9AE}" pid="22" name="_2015_ms_pID_7253431">
    <vt:lpwstr>QBMYbbH0e4XW0cux+r3Bc/Ff+gLU1avtvG0end3zFrulUHPSde8rkc
v4UdVxA7RJD28JC7NCMX8MGBDjX7VPopBlRtZ76IbBzmACBTgcS0/vie7gJcX+0+K6lt7uT1
dal1Ore6mmALs/qofubTtEVin287FNnQCRLFZpH493DZU+IGCcXu1G2MlyeGmq90I/bR389z
1Mfip8NexhEtWFXgzwXgb8fwrjeFx880pCtq</vt:lpwstr>
  </property>
  <property fmtid="{D5CDD505-2E9C-101B-9397-08002B2CF9AE}" pid="23" name="_2015_ms_pID_7253432">
    <vt:lpwstr>yQ==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1680674959</vt:lpwstr>
  </property>
</Properties>
</file>